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E82D" w14:textId="296D7CE4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E4437D">
        <w:rPr>
          <w:rFonts w:cstheme="minorHAnsi"/>
          <w:sz w:val="16"/>
          <w:szCs w:val="16"/>
        </w:rPr>
        <w:t>Załącznik nr 1 do ZO-</w:t>
      </w:r>
      <w:r w:rsidR="00E4437D" w:rsidRPr="00E4437D">
        <w:rPr>
          <w:rFonts w:cstheme="minorHAnsi"/>
          <w:sz w:val="16"/>
          <w:szCs w:val="16"/>
        </w:rPr>
        <w:t>51</w:t>
      </w:r>
      <w:r w:rsidRPr="00E4437D">
        <w:rPr>
          <w:rFonts w:cstheme="minorHAnsi"/>
          <w:sz w:val="16"/>
          <w:szCs w:val="16"/>
        </w:rPr>
        <w:t>/24/JG</w:t>
      </w:r>
    </w:p>
    <w:p w14:paraId="7C8FEB1F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1AE4895A" wp14:editId="4C761504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C103B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73476698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1537DA25" w14:textId="54883AFA" w:rsidR="00623B2A" w:rsidRPr="007829A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7829AA">
        <w:rPr>
          <w:rFonts w:cs="Times New Roman"/>
          <w:b/>
        </w:rPr>
        <w:t xml:space="preserve">dla przedmiotu zamówienia na: </w:t>
      </w:r>
      <w:r w:rsidR="007829AA" w:rsidRPr="007829AA">
        <w:rPr>
          <w:rFonts w:cs="Times New Roman"/>
          <w:b/>
        </w:rPr>
        <w:t>świadczenie usługi polegającej na świadczeniu usług doradczych w zakresie technicznym, finansowym i prawnym w ramach Krajowego Planu Odbudowy i Zwiększania Odporności, Komponent D „Efektywność, dostępność i jakość systemu ochrony zdrowia” Inwestycja D1.1.1 „Rozwój i modernizacja infrastruktury centrów opieki wysokospecjalistycznej i innych podmiotów leczniczych”.</w:t>
      </w:r>
    </w:p>
    <w:p w14:paraId="3229A986" w14:textId="08E4F731" w:rsidR="00353DDE" w:rsidRPr="00AF6A6B" w:rsidRDefault="00353DDE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03595745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41B776D8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75A086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BFFD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7B26F56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36611BB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3DC3047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7D8EC7F4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999D878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E12651C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2BDC42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51A017A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226D1AED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707EC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F34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46CEF8E5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0D2F3C37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6825C758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0C5D721C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77EF484D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1B5B1A7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3614FCDB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EC5F8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AD10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3DE5F3A3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352051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D8F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1B9AA741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C08224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55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60F231D7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0F21A3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2675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2B2B3160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6EEF0E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FC8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461843EE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1201EC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09A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2BF2CF17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CFF5FBA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0C082928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01F9B0E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9776A92" w14:textId="77777777" w:rsidR="00491D92" w:rsidRDefault="00491D92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8C326A" w14:textId="06F9D545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6876ED8A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583A997" w14:textId="6E4FB3A8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</w:t>
      </w:r>
      <w:r w:rsidR="00B71CDB">
        <w:rPr>
          <w:rFonts w:cstheme="minorHAnsi"/>
          <w:sz w:val="20"/>
          <w:szCs w:val="20"/>
        </w:rPr>
        <w:t>-51</w:t>
      </w:r>
      <w:r>
        <w:rPr>
          <w:rFonts w:cstheme="minorHAnsi"/>
          <w:sz w:val="20"/>
          <w:szCs w:val="20"/>
        </w:rPr>
        <w:t>/24/JG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086E56CF" w14:textId="3A414185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C04EFC9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346FA86B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3A9CE5C4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0276253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71F3E6FC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4F153C6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2927A115" w14:textId="44680C2A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66A76FA3" w14:textId="4072ABE3" w:rsidR="00B97159" w:rsidRDefault="00B97159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341BE22" w14:textId="3BE78C96" w:rsidR="00B97159" w:rsidRDefault="00B97159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7AB81F7" w14:textId="58DD807E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69A5D17F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1962DD24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00CA660E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6FB9CE7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4633CCC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4C44EB27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0AFE1BBA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517A58E7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5DB187CF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EB3EDA2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57B04D19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18A8BA1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B1B6745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45559C5B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005C242E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6A8685A" w14:textId="77777777" w:rsidR="00623B2A" w:rsidRDefault="00623B2A" w:rsidP="003D1156">
      <w:pPr>
        <w:rPr>
          <w:i/>
          <w:color w:val="000000"/>
          <w:sz w:val="14"/>
          <w:szCs w:val="14"/>
        </w:rPr>
      </w:pPr>
    </w:p>
    <w:p w14:paraId="05B809B5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0592366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76AFADD5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ACC3E8" w14:textId="77777777" w:rsidR="000D2EBE" w:rsidRDefault="000D2EBE"/>
    <w:sectPr w:rsidR="000D2EBE" w:rsidSect="00721069">
      <w:headerReference w:type="default" r:id="rId8"/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641B" w14:textId="77777777" w:rsidR="002E47D4" w:rsidRDefault="002E47D4" w:rsidP="007829AA">
      <w:pPr>
        <w:spacing w:after="0" w:line="240" w:lineRule="auto"/>
      </w:pPr>
      <w:r>
        <w:separator/>
      </w:r>
    </w:p>
  </w:endnote>
  <w:endnote w:type="continuationSeparator" w:id="0">
    <w:p w14:paraId="33C3A51C" w14:textId="77777777" w:rsidR="002E47D4" w:rsidRDefault="002E47D4" w:rsidP="0078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9069" w14:textId="77777777" w:rsidR="002E47D4" w:rsidRDefault="002E47D4" w:rsidP="007829AA">
      <w:pPr>
        <w:spacing w:after="0" w:line="240" w:lineRule="auto"/>
      </w:pPr>
      <w:r>
        <w:separator/>
      </w:r>
    </w:p>
  </w:footnote>
  <w:footnote w:type="continuationSeparator" w:id="0">
    <w:p w14:paraId="751A13ED" w14:textId="77777777" w:rsidR="002E47D4" w:rsidRDefault="002E47D4" w:rsidP="0078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6E61" w14:textId="76A456EB" w:rsidR="007829AA" w:rsidRDefault="007829AA">
    <w:pPr>
      <w:pStyle w:val="Nagwek"/>
    </w:pPr>
    <w:r w:rsidRPr="00A721AC">
      <w:rPr>
        <w:noProof/>
        <w:lang w:eastAsia="pl-PL"/>
      </w:rPr>
      <w:drawing>
        <wp:inline distT="0" distB="0" distL="0" distR="0" wp14:anchorId="19A76624" wp14:editId="0E3919AA">
          <wp:extent cx="5759450" cy="73912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2A"/>
    <w:rsid w:val="000D2EBE"/>
    <w:rsid w:val="002E47D4"/>
    <w:rsid w:val="00353DDE"/>
    <w:rsid w:val="003D1156"/>
    <w:rsid w:val="00475637"/>
    <w:rsid w:val="00491D92"/>
    <w:rsid w:val="00623B2A"/>
    <w:rsid w:val="00682328"/>
    <w:rsid w:val="007168F1"/>
    <w:rsid w:val="007829AA"/>
    <w:rsid w:val="008D3E6A"/>
    <w:rsid w:val="00965CBC"/>
    <w:rsid w:val="00A83222"/>
    <w:rsid w:val="00AB0425"/>
    <w:rsid w:val="00AC01C9"/>
    <w:rsid w:val="00AF6A6B"/>
    <w:rsid w:val="00B71CDB"/>
    <w:rsid w:val="00B97159"/>
    <w:rsid w:val="00C87617"/>
    <w:rsid w:val="00E4437D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3F4"/>
  <w15:docId w15:val="{28B17C11-14D2-42B6-9698-086B4A7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8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18</cp:revision>
  <dcterms:created xsi:type="dcterms:W3CDTF">2024-02-14T09:24:00Z</dcterms:created>
  <dcterms:modified xsi:type="dcterms:W3CDTF">2024-10-18T11:48:00Z</dcterms:modified>
</cp:coreProperties>
</file>